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DD" w:rsidRDefault="00B50F2C" w:rsidP="006D1BDD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Ecole Marie </w:t>
      </w:r>
      <w:r w:rsidR="006D1BDD">
        <w:rPr>
          <w:rFonts w:ascii="Garamond" w:hAnsi="Garamond"/>
          <w:b/>
          <w:sz w:val="24"/>
          <w:szCs w:val="24"/>
        </w:rPr>
        <w:t xml:space="preserve">Pila                                                                                      </w:t>
      </w:r>
      <w:r w:rsidR="00FF6492">
        <w:rPr>
          <w:rFonts w:ascii="Garamond" w:hAnsi="Garamond"/>
          <w:b/>
          <w:sz w:val="24"/>
          <w:szCs w:val="24"/>
        </w:rPr>
        <w:t xml:space="preserve">                     Année 2017-2018</w:t>
      </w:r>
    </w:p>
    <w:p w:rsidR="006D1BDD" w:rsidRPr="000840CC" w:rsidRDefault="006D1BDD" w:rsidP="006D1BDD">
      <w:pPr>
        <w:tabs>
          <w:tab w:val="left" w:pos="6096"/>
        </w:tabs>
        <w:ind w:right="72"/>
        <w:jc w:val="both"/>
        <w:rPr>
          <w:rFonts w:ascii="Garamond" w:hAnsi="Garamond"/>
          <w:sz w:val="24"/>
          <w:szCs w:val="24"/>
        </w:rPr>
      </w:pPr>
      <w:r w:rsidRPr="000840CC">
        <w:rPr>
          <w:rFonts w:ascii="Garamond" w:hAnsi="Garamond"/>
          <w:sz w:val="24"/>
          <w:szCs w:val="24"/>
        </w:rPr>
        <w:t>18 rue des Marins</w:t>
      </w:r>
    </w:p>
    <w:p w:rsidR="006D1BDD" w:rsidRDefault="006D1BDD" w:rsidP="006D1BDD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  <w:r w:rsidRPr="000840CC">
        <w:rPr>
          <w:rFonts w:ascii="Garamond" w:hAnsi="Garamond"/>
          <w:sz w:val="24"/>
          <w:szCs w:val="24"/>
        </w:rPr>
        <w:t>84200 Carpentras</w:t>
      </w:r>
      <w:r>
        <w:rPr>
          <w:rFonts w:ascii="Garamond" w:hAnsi="Garamond"/>
          <w:b/>
          <w:sz w:val="24"/>
          <w:szCs w:val="24"/>
        </w:rPr>
        <w:t xml:space="preserve">                            </w:t>
      </w:r>
    </w:p>
    <w:p w:rsidR="006D1BDD" w:rsidRDefault="006D1BDD" w:rsidP="006D1BDD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</w:p>
    <w:p w:rsidR="006D1BDD" w:rsidRDefault="006D1BDD" w:rsidP="006D1BDD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</w:p>
    <w:p w:rsidR="006D1BDD" w:rsidRDefault="006D1BDD" w:rsidP="006D1BDD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</w:p>
    <w:p w:rsidR="006D1BDD" w:rsidRDefault="006D1BDD" w:rsidP="00B50F2C">
      <w:pPr>
        <w:shd w:val="clear" w:color="auto" w:fill="92D050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Calibri" w:hAnsi="Calibri" w:cs="Calibri"/>
          <w:b/>
          <w:sz w:val="36"/>
          <w:szCs w:val="48"/>
        </w:rPr>
      </w:pPr>
      <w:r>
        <w:rPr>
          <w:rFonts w:ascii="Calibri" w:hAnsi="Calibri" w:cs="Calibri"/>
          <w:b/>
          <w:sz w:val="36"/>
          <w:szCs w:val="48"/>
        </w:rPr>
        <w:t>Liste des fournitures pour la</w:t>
      </w:r>
      <w:r w:rsidR="00EC0567">
        <w:rPr>
          <w:rFonts w:ascii="Calibri" w:hAnsi="Calibri" w:cs="Calibri"/>
          <w:b/>
          <w:sz w:val="36"/>
          <w:szCs w:val="48"/>
        </w:rPr>
        <w:t xml:space="preserve"> classe de CE1</w:t>
      </w:r>
    </w:p>
    <w:p w:rsidR="006D1BDD" w:rsidRDefault="006D1BDD" w:rsidP="006D1BDD">
      <w:pPr>
        <w:shd w:val="clear" w:color="auto" w:fill="FFFFFF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Calibri" w:hAnsi="Calibri" w:cs="Calibri"/>
          <w:i/>
          <w:sz w:val="22"/>
          <w:szCs w:val="24"/>
        </w:rPr>
      </w:pPr>
    </w:p>
    <w:p w:rsidR="006D1BDD" w:rsidRDefault="006D1BDD" w:rsidP="006D1BDD">
      <w:pPr>
        <w:tabs>
          <w:tab w:val="center" w:pos="5400"/>
          <w:tab w:val="left" w:pos="8820"/>
        </w:tabs>
        <w:ind w:right="72"/>
        <w:jc w:val="center"/>
        <w:rPr>
          <w:rFonts w:ascii="Garamond" w:hAnsi="Garamond"/>
          <w:b/>
          <w:i/>
          <w:sz w:val="28"/>
          <w:szCs w:val="28"/>
        </w:rPr>
      </w:pPr>
      <w:r w:rsidRPr="00A85FC8">
        <w:rPr>
          <w:rFonts w:ascii="Garamond" w:hAnsi="Garamond"/>
          <w:b/>
          <w:i/>
          <w:sz w:val="28"/>
          <w:szCs w:val="28"/>
        </w:rPr>
        <w:t>à renouveler au cours de l'année</w:t>
      </w:r>
    </w:p>
    <w:p w:rsidR="00B50F2C" w:rsidRDefault="00B50F2C" w:rsidP="006D1BDD">
      <w:pPr>
        <w:tabs>
          <w:tab w:val="center" w:pos="5400"/>
          <w:tab w:val="left" w:pos="8820"/>
        </w:tabs>
        <w:ind w:right="72"/>
        <w:jc w:val="center"/>
        <w:rPr>
          <w:rFonts w:ascii="Garamond" w:hAnsi="Garamond"/>
          <w:b/>
          <w:i/>
          <w:sz w:val="28"/>
          <w:szCs w:val="28"/>
        </w:rPr>
      </w:pPr>
    </w:p>
    <w:p w:rsidR="00B50F2C" w:rsidRPr="006D1BDD" w:rsidRDefault="00B50F2C" w:rsidP="00B50F2C">
      <w:pPr>
        <w:rPr>
          <w:b/>
          <w:sz w:val="24"/>
          <w:szCs w:val="22"/>
          <w:u w:val="single"/>
        </w:rPr>
      </w:pPr>
      <w:r>
        <w:rPr>
          <w:b/>
          <w:sz w:val="24"/>
          <w:szCs w:val="22"/>
          <w:u w:val="single"/>
        </w:rPr>
        <w:t xml:space="preserve">Dans une </w:t>
      </w:r>
      <w:r w:rsidRPr="006D1BDD">
        <w:rPr>
          <w:b/>
          <w:sz w:val="24"/>
          <w:szCs w:val="22"/>
          <w:u w:val="single"/>
        </w:rPr>
        <w:t xml:space="preserve">trousse : </w:t>
      </w:r>
    </w:p>
    <w:p w:rsidR="006D1BDD" w:rsidRPr="008B7820" w:rsidRDefault="006D1BDD" w:rsidP="006D1BDD">
      <w:pPr>
        <w:tabs>
          <w:tab w:val="left" w:pos="284"/>
          <w:tab w:val="left" w:pos="4536"/>
        </w:tabs>
        <w:jc w:val="both"/>
        <w:rPr>
          <w:sz w:val="16"/>
          <w:szCs w:val="16"/>
        </w:rPr>
      </w:pP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>1 stylo à plume avec cartouches d’encre bleue effaçable (surtout pas d’effaceur)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>4 stylos bille : vert, bleu, noir et rouge (pas de stylo 4 couleurs)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>5 crayons HB (pas de crayon fantaisie)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D1BDD">
        <w:rPr>
          <w:rFonts w:ascii="Times New Roman" w:hAnsi="Times New Roman"/>
          <w:szCs w:val="22"/>
        </w:rPr>
        <w:t xml:space="preserve">1 </w:t>
      </w:r>
      <w:proofErr w:type="spellStart"/>
      <w:r w:rsidRPr="006D1BDD">
        <w:rPr>
          <w:rFonts w:ascii="Times New Roman" w:hAnsi="Times New Roman"/>
          <w:szCs w:val="22"/>
        </w:rPr>
        <w:t>taille</w:t>
      </w:r>
      <w:proofErr w:type="spellEnd"/>
      <w:r w:rsidRPr="006D1BDD">
        <w:rPr>
          <w:rFonts w:ascii="Times New Roman" w:hAnsi="Times New Roman"/>
          <w:szCs w:val="22"/>
        </w:rPr>
        <w:t xml:space="preserve">-crayon avec </w:t>
      </w:r>
      <w:proofErr w:type="spellStart"/>
      <w:r w:rsidRPr="006D1BDD">
        <w:rPr>
          <w:rFonts w:ascii="Times New Roman" w:hAnsi="Times New Roman"/>
          <w:szCs w:val="22"/>
        </w:rPr>
        <w:t>réservoir</w:t>
      </w:r>
      <w:proofErr w:type="spellEnd"/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D1BDD">
        <w:rPr>
          <w:rFonts w:ascii="Times New Roman" w:hAnsi="Times New Roman"/>
          <w:szCs w:val="22"/>
        </w:rPr>
        <w:t xml:space="preserve">1 </w:t>
      </w:r>
      <w:proofErr w:type="spellStart"/>
      <w:r w:rsidRPr="006D1BDD">
        <w:rPr>
          <w:rFonts w:ascii="Times New Roman" w:hAnsi="Times New Roman"/>
          <w:szCs w:val="22"/>
        </w:rPr>
        <w:t>gomme</w:t>
      </w:r>
      <w:proofErr w:type="spellEnd"/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D1BDD">
        <w:rPr>
          <w:rFonts w:ascii="Times New Roman" w:hAnsi="Times New Roman"/>
          <w:szCs w:val="22"/>
        </w:rPr>
        <w:t xml:space="preserve">1 </w:t>
      </w:r>
      <w:proofErr w:type="spellStart"/>
      <w:r w:rsidRPr="006D1BDD">
        <w:rPr>
          <w:rFonts w:ascii="Times New Roman" w:hAnsi="Times New Roman"/>
          <w:szCs w:val="22"/>
        </w:rPr>
        <w:t>paire</w:t>
      </w:r>
      <w:proofErr w:type="spellEnd"/>
      <w:r w:rsidRPr="006D1BDD">
        <w:rPr>
          <w:rFonts w:ascii="Times New Roman" w:hAnsi="Times New Roman"/>
          <w:szCs w:val="22"/>
        </w:rPr>
        <w:t xml:space="preserve"> de </w:t>
      </w:r>
      <w:proofErr w:type="spellStart"/>
      <w:r w:rsidRPr="006D1BDD">
        <w:rPr>
          <w:rFonts w:ascii="Times New Roman" w:hAnsi="Times New Roman"/>
          <w:szCs w:val="22"/>
        </w:rPr>
        <w:t>ciseaux</w:t>
      </w:r>
      <w:proofErr w:type="spellEnd"/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D1BDD">
        <w:rPr>
          <w:rFonts w:ascii="Times New Roman" w:hAnsi="Times New Roman"/>
          <w:szCs w:val="22"/>
        </w:rPr>
        <w:t xml:space="preserve">6 </w:t>
      </w:r>
      <w:proofErr w:type="spellStart"/>
      <w:r w:rsidRPr="006D1BDD">
        <w:rPr>
          <w:rFonts w:ascii="Times New Roman" w:hAnsi="Times New Roman"/>
          <w:szCs w:val="22"/>
        </w:rPr>
        <w:t>feutres</w:t>
      </w:r>
      <w:proofErr w:type="spellEnd"/>
      <w:r w:rsidRPr="006D1BDD">
        <w:rPr>
          <w:rFonts w:ascii="Times New Roman" w:hAnsi="Times New Roman"/>
          <w:szCs w:val="22"/>
        </w:rPr>
        <w:t xml:space="preserve"> </w:t>
      </w:r>
      <w:proofErr w:type="spellStart"/>
      <w:r w:rsidRPr="006D1BDD">
        <w:rPr>
          <w:rFonts w:ascii="Times New Roman" w:hAnsi="Times New Roman"/>
          <w:szCs w:val="22"/>
        </w:rPr>
        <w:t>Velleda</w:t>
      </w:r>
      <w:proofErr w:type="spellEnd"/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D1BDD">
        <w:rPr>
          <w:rFonts w:ascii="Times New Roman" w:hAnsi="Times New Roman"/>
          <w:szCs w:val="22"/>
        </w:rPr>
        <w:t xml:space="preserve">6 </w:t>
      </w:r>
      <w:proofErr w:type="spellStart"/>
      <w:r w:rsidRPr="006D1BDD">
        <w:rPr>
          <w:rFonts w:ascii="Times New Roman" w:hAnsi="Times New Roman"/>
          <w:szCs w:val="22"/>
        </w:rPr>
        <w:t>bâtons</w:t>
      </w:r>
      <w:proofErr w:type="spellEnd"/>
      <w:r w:rsidRPr="006D1BDD">
        <w:rPr>
          <w:rFonts w:ascii="Times New Roman" w:hAnsi="Times New Roman"/>
          <w:szCs w:val="22"/>
        </w:rPr>
        <w:t xml:space="preserve"> de </w:t>
      </w:r>
      <w:proofErr w:type="spellStart"/>
      <w:r w:rsidRPr="006D1BDD">
        <w:rPr>
          <w:rFonts w:ascii="Times New Roman" w:hAnsi="Times New Roman"/>
          <w:szCs w:val="22"/>
        </w:rPr>
        <w:t>colle</w:t>
      </w:r>
      <w:proofErr w:type="spellEnd"/>
      <w:r w:rsidRPr="006D1BDD">
        <w:rPr>
          <w:rFonts w:ascii="Times New Roman" w:hAnsi="Times New Roman"/>
          <w:szCs w:val="22"/>
        </w:rPr>
        <w:t xml:space="preserve"> </w:t>
      </w:r>
    </w:p>
    <w:p w:rsid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D1BDD">
        <w:rPr>
          <w:rFonts w:ascii="Times New Roman" w:hAnsi="Times New Roman"/>
          <w:szCs w:val="22"/>
        </w:rPr>
        <w:t xml:space="preserve">2 </w:t>
      </w:r>
      <w:proofErr w:type="spellStart"/>
      <w:r w:rsidRPr="006D1BDD">
        <w:rPr>
          <w:rFonts w:ascii="Times New Roman" w:hAnsi="Times New Roman"/>
          <w:szCs w:val="22"/>
        </w:rPr>
        <w:t>surligneurs</w:t>
      </w:r>
      <w:proofErr w:type="spellEnd"/>
      <w:r w:rsidRPr="006D1BDD">
        <w:rPr>
          <w:rFonts w:ascii="Times New Roman" w:hAnsi="Times New Roman"/>
          <w:szCs w:val="22"/>
        </w:rPr>
        <w:t xml:space="preserve"> (</w:t>
      </w:r>
      <w:proofErr w:type="spellStart"/>
      <w:r w:rsidRPr="006D1BDD">
        <w:rPr>
          <w:rFonts w:ascii="Times New Roman" w:hAnsi="Times New Roman"/>
          <w:szCs w:val="22"/>
        </w:rPr>
        <w:t>couleur</w:t>
      </w:r>
      <w:proofErr w:type="spellEnd"/>
      <w:r w:rsidRPr="006D1BDD">
        <w:rPr>
          <w:rFonts w:ascii="Times New Roman" w:hAnsi="Times New Roman"/>
          <w:szCs w:val="22"/>
        </w:rPr>
        <w:t xml:space="preserve"> au </w:t>
      </w:r>
      <w:proofErr w:type="spellStart"/>
      <w:r w:rsidRPr="006D1BDD">
        <w:rPr>
          <w:rFonts w:ascii="Times New Roman" w:hAnsi="Times New Roman"/>
          <w:szCs w:val="22"/>
        </w:rPr>
        <w:t>choix</w:t>
      </w:r>
      <w:proofErr w:type="spellEnd"/>
      <w:r w:rsidRPr="006D1BDD">
        <w:rPr>
          <w:rFonts w:ascii="Times New Roman" w:hAnsi="Times New Roman"/>
          <w:szCs w:val="22"/>
        </w:rPr>
        <w:t>)</w:t>
      </w:r>
    </w:p>
    <w:p w:rsidR="006D1BDD" w:rsidRPr="006D1BDD" w:rsidRDefault="006D1BDD" w:rsidP="006D1BDD">
      <w:pPr>
        <w:pStyle w:val="Paragraphedeliste"/>
        <w:rPr>
          <w:rFonts w:ascii="Times New Roman" w:hAnsi="Times New Roman"/>
          <w:szCs w:val="22"/>
        </w:rPr>
      </w:pPr>
    </w:p>
    <w:p w:rsidR="006D1BDD" w:rsidRPr="006D1BDD" w:rsidRDefault="006D1BDD" w:rsidP="006D1BDD">
      <w:pPr>
        <w:ind w:left="708"/>
        <w:rPr>
          <w:sz w:val="24"/>
          <w:szCs w:val="22"/>
        </w:rPr>
      </w:pPr>
      <w:r>
        <w:rPr>
          <w:sz w:val="24"/>
          <w:szCs w:val="22"/>
        </w:rPr>
        <w:t xml:space="preserve">Une </w:t>
      </w:r>
      <w:r w:rsidRPr="006D1BDD">
        <w:rPr>
          <w:sz w:val="24"/>
          <w:szCs w:val="22"/>
        </w:rPr>
        <w:t xml:space="preserve"> trousse </w:t>
      </w:r>
      <w:r>
        <w:rPr>
          <w:sz w:val="24"/>
          <w:szCs w:val="22"/>
        </w:rPr>
        <w:t xml:space="preserve">usagée </w:t>
      </w:r>
      <w:r w:rsidRPr="006D1BDD">
        <w:rPr>
          <w:sz w:val="24"/>
          <w:szCs w:val="22"/>
        </w:rPr>
        <w:t>supplémentaire pourra servir à stocker dans la réserve une partie du matériel non nécessaire immédiatement (crayons gris, feutre</w:t>
      </w:r>
      <w:r>
        <w:rPr>
          <w:sz w:val="24"/>
          <w:szCs w:val="22"/>
        </w:rPr>
        <w:t>s</w:t>
      </w:r>
      <w:r w:rsidRPr="006D1BDD">
        <w:rPr>
          <w:sz w:val="24"/>
          <w:szCs w:val="22"/>
        </w:rPr>
        <w:t xml:space="preserve"> </w:t>
      </w:r>
      <w:proofErr w:type="spellStart"/>
      <w:r w:rsidRPr="006D1BDD">
        <w:rPr>
          <w:sz w:val="24"/>
          <w:szCs w:val="22"/>
        </w:rPr>
        <w:t>velleda</w:t>
      </w:r>
      <w:proofErr w:type="spellEnd"/>
      <w:r w:rsidRPr="006D1BDD">
        <w:rPr>
          <w:sz w:val="24"/>
          <w:szCs w:val="22"/>
        </w:rPr>
        <w:t>, bâtons de colle)</w:t>
      </w:r>
    </w:p>
    <w:p w:rsidR="006D1BDD" w:rsidRPr="006D1BDD" w:rsidRDefault="006D1BDD" w:rsidP="006D1BDD">
      <w:pPr>
        <w:rPr>
          <w:sz w:val="10"/>
          <w:szCs w:val="8"/>
        </w:rPr>
      </w:pPr>
    </w:p>
    <w:p w:rsidR="006D1BDD" w:rsidRPr="006D1BDD" w:rsidRDefault="006D1BDD" w:rsidP="006D1BDD">
      <w:pPr>
        <w:rPr>
          <w:b/>
          <w:sz w:val="24"/>
          <w:szCs w:val="22"/>
          <w:u w:val="single"/>
        </w:rPr>
      </w:pPr>
    </w:p>
    <w:p w:rsidR="006D1BDD" w:rsidRPr="006D1BDD" w:rsidRDefault="006D1BDD" w:rsidP="006D1BDD">
      <w:pPr>
        <w:rPr>
          <w:b/>
          <w:sz w:val="24"/>
          <w:szCs w:val="22"/>
          <w:u w:val="single"/>
        </w:rPr>
      </w:pPr>
      <w:r w:rsidRPr="006D1BDD">
        <w:rPr>
          <w:b/>
          <w:sz w:val="24"/>
          <w:szCs w:val="22"/>
          <w:u w:val="single"/>
        </w:rPr>
        <w:t xml:space="preserve">Dans une deuxième trousse : 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D1BDD">
        <w:rPr>
          <w:rFonts w:ascii="Times New Roman" w:hAnsi="Times New Roman"/>
          <w:szCs w:val="22"/>
        </w:rPr>
        <w:t xml:space="preserve">12 crayons de </w:t>
      </w:r>
      <w:proofErr w:type="spellStart"/>
      <w:r w:rsidRPr="006D1BDD">
        <w:rPr>
          <w:rFonts w:ascii="Times New Roman" w:hAnsi="Times New Roman"/>
          <w:szCs w:val="22"/>
        </w:rPr>
        <w:t>couleur</w:t>
      </w:r>
      <w:proofErr w:type="spellEnd"/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>1 pochette de feutres (pointe moyenne)</w:t>
      </w:r>
    </w:p>
    <w:p w:rsidR="006D1BDD" w:rsidRPr="006D1BDD" w:rsidRDefault="006D1BDD" w:rsidP="006D1BDD">
      <w:pPr>
        <w:pStyle w:val="Paragraphedeliste"/>
        <w:rPr>
          <w:rFonts w:ascii="Times New Roman" w:hAnsi="Times New Roman"/>
          <w:szCs w:val="22"/>
          <w:lang w:val="fr-FR"/>
        </w:rPr>
      </w:pPr>
    </w:p>
    <w:p w:rsidR="006D1BDD" w:rsidRPr="006D1BDD" w:rsidRDefault="006D1BDD" w:rsidP="006D1BDD">
      <w:pPr>
        <w:jc w:val="center"/>
        <w:rPr>
          <w:b/>
          <w:i/>
          <w:sz w:val="24"/>
          <w:szCs w:val="22"/>
          <w:u w:val="single"/>
        </w:rPr>
      </w:pPr>
      <w:r w:rsidRPr="006D1BDD">
        <w:rPr>
          <w:b/>
          <w:i/>
          <w:sz w:val="24"/>
          <w:szCs w:val="22"/>
          <w:u w:val="single"/>
        </w:rPr>
        <w:t>Tout le matériel de la trousse doit être absolument marqué au nom de l’enfant.</w:t>
      </w:r>
    </w:p>
    <w:p w:rsidR="006D1BDD" w:rsidRPr="006D1BDD" w:rsidRDefault="006D1BDD" w:rsidP="006D1BDD">
      <w:pPr>
        <w:rPr>
          <w:b/>
          <w:sz w:val="24"/>
          <w:szCs w:val="22"/>
          <w:u w:val="single"/>
        </w:rPr>
      </w:pPr>
    </w:p>
    <w:p w:rsidR="006D1BDD" w:rsidRPr="006D1BDD" w:rsidRDefault="006D1BDD" w:rsidP="006D1BDD">
      <w:pPr>
        <w:rPr>
          <w:b/>
          <w:sz w:val="24"/>
          <w:szCs w:val="22"/>
          <w:u w:val="single"/>
        </w:rPr>
      </w:pPr>
      <w:r w:rsidRPr="006D1BDD">
        <w:rPr>
          <w:b/>
          <w:sz w:val="24"/>
          <w:szCs w:val="22"/>
          <w:u w:val="single"/>
        </w:rPr>
        <w:t xml:space="preserve">Autre matériel : </w:t>
      </w:r>
    </w:p>
    <w:p w:rsidR="006D1BDD" w:rsidRPr="006D1BDD" w:rsidRDefault="006D1BDD" w:rsidP="006D1BDD">
      <w:pPr>
        <w:pStyle w:val="Paragraphedeliste"/>
        <w:ind w:left="0"/>
        <w:rPr>
          <w:rFonts w:ascii="Times New Roman" w:hAnsi="Times New Roman"/>
          <w:szCs w:val="22"/>
          <w:lang w:val="fr-FR"/>
        </w:rPr>
      </w:pP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>Un lot de 12 intercalaires cartonnés format MAXI pour grand classeur (26 x 32) (il faut que les intercalaires dépassent)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>1 double décimètre en plastique non flexible (pas de métal et gradué de 0 à 20 cm)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>1 équerre (si possible avec le 0 positionné dans l’angle droit)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>1 agenda (pas de cahier de texte)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D1BDD">
        <w:rPr>
          <w:rFonts w:ascii="Times New Roman" w:hAnsi="Times New Roman"/>
          <w:szCs w:val="22"/>
        </w:rPr>
        <w:t xml:space="preserve">1 </w:t>
      </w:r>
      <w:proofErr w:type="spellStart"/>
      <w:r w:rsidRPr="006D1BDD">
        <w:rPr>
          <w:rFonts w:ascii="Times New Roman" w:hAnsi="Times New Roman"/>
          <w:szCs w:val="22"/>
        </w:rPr>
        <w:t>calculatrice</w:t>
      </w:r>
      <w:proofErr w:type="spellEnd"/>
      <w:r w:rsidRPr="006D1BDD">
        <w:rPr>
          <w:rFonts w:ascii="Times New Roman" w:hAnsi="Times New Roman"/>
          <w:szCs w:val="22"/>
        </w:rPr>
        <w:t xml:space="preserve"> simple (4 </w:t>
      </w:r>
      <w:proofErr w:type="spellStart"/>
      <w:r w:rsidRPr="006D1BDD">
        <w:rPr>
          <w:rFonts w:ascii="Times New Roman" w:hAnsi="Times New Roman"/>
          <w:szCs w:val="22"/>
        </w:rPr>
        <w:t>opérations</w:t>
      </w:r>
      <w:proofErr w:type="spellEnd"/>
      <w:r w:rsidRPr="006D1BDD">
        <w:rPr>
          <w:rFonts w:ascii="Times New Roman" w:hAnsi="Times New Roman"/>
          <w:szCs w:val="22"/>
        </w:rPr>
        <w:t>)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</w:rPr>
      </w:pPr>
      <w:r w:rsidRPr="006D1BDD">
        <w:rPr>
          <w:rFonts w:ascii="Times New Roman" w:hAnsi="Times New Roman"/>
          <w:szCs w:val="22"/>
        </w:rPr>
        <w:t xml:space="preserve">1 </w:t>
      </w:r>
      <w:proofErr w:type="spellStart"/>
      <w:r w:rsidRPr="006D1BDD">
        <w:rPr>
          <w:rFonts w:ascii="Times New Roman" w:hAnsi="Times New Roman"/>
          <w:szCs w:val="22"/>
        </w:rPr>
        <w:t>ardoise</w:t>
      </w:r>
      <w:proofErr w:type="spellEnd"/>
      <w:r w:rsidRPr="006D1BDD">
        <w:rPr>
          <w:rFonts w:ascii="Times New Roman" w:hAnsi="Times New Roman"/>
          <w:szCs w:val="22"/>
        </w:rPr>
        <w:t xml:space="preserve"> </w:t>
      </w:r>
      <w:proofErr w:type="spellStart"/>
      <w:r w:rsidRPr="006D1BDD">
        <w:rPr>
          <w:rFonts w:ascii="Times New Roman" w:hAnsi="Times New Roman"/>
          <w:szCs w:val="22"/>
        </w:rPr>
        <w:t>Velleda</w:t>
      </w:r>
      <w:proofErr w:type="spellEnd"/>
      <w:r w:rsidRPr="006D1BDD">
        <w:rPr>
          <w:rFonts w:ascii="Times New Roman" w:hAnsi="Times New Roman"/>
          <w:szCs w:val="22"/>
        </w:rPr>
        <w:t xml:space="preserve"> et 1 chiffon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>20 étiquettes, avec le nom de l’enfant, pour coller sur les cahiers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 xml:space="preserve">1 pochette Canson couleurs 160g/m2                                        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>1 pochette Canson dessin blanc 180g/m2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 xml:space="preserve">1 rouleau de papier absorbant                                                      </w:t>
      </w: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 xml:space="preserve">1 boîte de mouchoirs </w:t>
      </w:r>
    </w:p>
    <w:p w:rsidR="006D1BDD" w:rsidRPr="006D1BDD" w:rsidRDefault="006D1BDD" w:rsidP="006D1BDD">
      <w:pPr>
        <w:pStyle w:val="Paragraphedeliste"/>
        <w:ind w:left="360"/>
        <w:rPr>
          <w:rFonts w:ascii="Times New Roman" w:hAnsi="Times New Roman"/>
          <w:szCs w:val="22"/>
          <w:lang w:val="fr-FR"/>
        </w:rPr>
      </w:pPr>
    </w:p>
    <w:p w:rsidR="006D1BDD" w:rsidRPr="006D1BDD" w:rsidRDefault="006D1BDD" w:rsidP="006D1BDD">
      <w:pPr>
        <w:pStyle w:val="Paragraphedeliste"/>
        <w:numPr>
          <w:ilvl w:val="0"/>
          <w:numId w:val="2"/>
        </w:numPr>
        <w:rPr>
          <w:rFonts w:ascii="Times New Roman" w:hAnsi="Times New Roman"/>
          <w:szCs w:val="22"/>
          <w:lang w:val="fr-FR"/>
        </w:rPr>
      </w:pPr>
      <w:r w:rsidRPr="006D1BDD">
        <w:rPr>
          <w:rFonts w:ascii="Times New Roman" w:hAnsi="Times New Roman"/>
          <w:szCs w:val="22"/>
          <w:lang w:val="fr-FR"/>
        </w:rPr>
        <w:t>Pour les</w:t>
      </w:r>
      <w:r>
        <w:rPr>
          <w:rFonts w:ascii="Times New Roman" w:hAnsi="Times New Roman"/>
          <w:b/>
          <w:szCs w:val="22"/>
          <w:lang w:val="fr-FR"/>
        </w:rPr>
        <w:t xml:space="preserve"> </w:t>
      </w:r>
      <w:r w:rsidRPr="006D1BDD">
        <w:rPr>
          <w:rFonts w:ascii="Times New Roman" w:hAnsi="Times New Roman"/>
          <w:szCs w:val="22"/>
          <w:lang w:val="fr-FR"/>
        </w:rPr>
        <w:t>élèves venant d’une autre école que St Joseph</w:t>
      </w:r>
      <w:r>
        <w:rPr>
          <w:rFonts w:ascii="Times New Roman" w:hAnsi="Times New Roman"/>
          <w:szCs w:val="22"/>
          <w:lang w:val="fr-FR"/>
        </w:rPr>
        <w:t xml:space="preserve"> et l’Immaculée</w:t>
      </w:r>
      <w:r w:rsidRPr="006D1BDD">
        <w:rPr>
          <w:rFonts w:ascii="Times New Roman" w:hAnsi="Times New Roman"/>
          <w:b/>
          <w:szCs w:val="22"/>
          <w:lang w:val="fr-FR"/>
        </w:rPr>
        <w:t>:</w:t>
      </w:r>
      <w:r w:rsidRPr="006D1BDD">
        <w:rPr>
          <w:rFonts w:ascii="Times New Roman" w:hAnsi="Times New Roman"/>
          <w:szCs w:val="22"/>
          <w:lang w:val="fr-FR"/>
        </w:rPr>
        <w:t xml:space="preserve"> 1 classeur souple A4 MAXI grand format (32x26) + un lot de</w:t>
      </w:r>
      <w:r w:rsidRPr="006D1BDD">
        <w:rPr>
          <w:rFonts w:ascii="Times New Roman" w:hAnsi="Times New Roman"/>
          <w:color w:val="FF0000"/>
          <w:szCs w:val="22"/>
          <w:lang w:val="fr-FR"/>
        </w:rPr>
        <w:t xml:space="preserve"> </w:t>
      </w:r>
      <w:r w:rsidRPr="006D1BDD">
        <w:rPr>
          <w:rFonts w:ascii="Times New Roman" w:hAnsi="Times New Roman"/>
          <w:szCs w:val="22"/>
          <w:lang w:val="fr-FR"/>
        </w:rPr>
        <w:t>6</w:t>
      </w:r>
      <w:r w:rsidRPr="006D1BDD">
        <w:rPr>
          <w:rFonts w:ascii="Times New Roman" w:hAnsi="Times New Roman"/>
          <w:color w:val="FF0000"/>
          <w:szCs w:val="22"/>
          <w:lang w:val="fr-FR"/>
        </w:rPr>
        <w:t xml:space="preserve"> </w:t>
      </w:r>
      <w:r w:rsidRPr="006D1BDD">
        <w:rPr>
          <w:rFonts w:ascii="Times New Roman" w:hAnsi="Times New Roman"/>
          <w:szCs w:val="22"/>
          <w:lang w:val="fr-FR"/>
        </w:rPr>
        <w:t>intercalaires cartonnés format MAXI pour grand classeur (26 x 32) (il faut que les intercalaires dépassent)</w:t>
      </w:r>
    </w:p>
    <w:p w:rsidR="006D1BDD" w:rsidRPr="006D1BDD" w:rsidRDefault="006D1BDD" w:rsidP="006D1BDD">
      <w:pPr>
        <w:ind w:left="720"/>
        <w:rPr>
          <w:b/>
          <w:i/>
          <w:sz w:val="24"/>
          <w:szCs w:val="22"/>
          <w:u w:val="single"/>
        </w:rPr>
      </w:pPr>
    </w:p>
    <w:p w:rsidR="006D1BDD" w:rsidRDefault="006D1BDD" w:rsidP="006D1BDD">
      <w:pPr>
        <w:tabs>
          <w:tab w:val="left" w:pos="284"/>
          <w:tab w:val="left" w:pos="4536"/>
        </w:tabs>
        <w:jc w:val="both"/>
        <w:rPr>
          <w:sz w:val="24"/>
        </w:rPr>
      </w:pPr>
      <w:r>
        <w:rPr>
          <w:sz w:val="24"/>
        </w:rPr>
        <w:t>.</w:t>
      </w:r>
    </w:p>
    <w:p w:rsidR="006D1BDD" w:rsidRDefault="006D1BDD" w:rsidP="006D1BDD">
      <w:pPr>
        <w:shd w:val="clear" w:color="auto" w:fill="FFFFFF"/>
        <w:tabs>
          <w:tab w:val="left" w:pos="525"/>
          <w:tab w:val="center" w:pos="5400"/>
          <w:tab w:val="left" w:pos="8789"/>
        </w:tabs>
        <w:ind w:right="72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  <w:t xml:space="preserve">                        </w:t>
      </w:r>
    </w:p>
    <w:p w:rsidR="006D1BDD" w:rsidRDefault="006D1BDD" w:rsidP="006D1BDD">
      <w:pPr>
        <w:shd w:val="clear" w:color="auto" w:fill="FFFFFF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Garamond" w:hAnsi="Garamond"/>
          <w:b/>
          <w:sz w:val="16"/>
          <w:szCs w:val="16"/>
        </w:rPr>
      </w:pPr>
    </w:p>
    <w:p w:rsidR="006D1BDD" w:rsidRPr="002316E8" w:rsidRDefault="006D1BDD" w:rsidP="006D1BDD">
      <w:pPr>
        <w:shd w:val="clear" w:color="auto" w:fill="FFFFFF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Garamond" w:hAnsi="Garamond"/>
          <w:b/>
          <w:sz w:val="16"/>
          <w:szCs w:val="16"/>
        </w:rPr>
      </w:pPr>
    </w:p>
    <w:p w:rsidR="006D1BDD" w:rsidRDefault="006D1BDD" w:rsidP="00B50F2C">
      <w:pPr>
        <w:shd w:val="clear" w:color="auto" w:fill="92D050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Calibri" w:hAnsi="Calibri" w:cs="Calibri"/>
          <w:b/>
          <w:sz w:val="36"/>
          <w:szCs w:val="48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 </w:t>
      </w:r>
      <w:r>
        <w:rPr>
          <w:rFonts w:ascii="Calibri" w:hAnsi="Calibri" w:cs="Calibri"/>
          <w:b/>
          <w:sz w:val="36"/>
          <w:szCs w:val="48"/>
        </w:rPr>
        <w:t xml:space="preserve">Liste des manuels </w:t>
      </w:r>
      <w:r w:rsidR="0023272E">
        <w:rPr>
          <w:rFonts w:ascii="Calibri" w:hAnsi="Calibri" w:cs="Calibri"/>
          <w:b/>
          <w:sz w:val="36"/>
          <w:szCs w:val="48"/>
        </w:rPr>
        <w:t>scolaires CE</w:t>
      </w:r>
      <w:r w:rsidR="00B50F2C">
        <w:rPr>
          <w:rFonts w:ascii="Calibri" w:hAnsi="Calibri" w:cs="Calibri"/>
          <w:b/>
          <w:sz w:val="36"/>
          <w:szCs w:val="48"/>
        </w:rPr>
        <w:t>1</w:t>
      </w:r>
    </w:p>
    <w:p w:rsidR="006D1BDD" w:rsidRDefault="006D1BDD" w:rsidP="006D1BDD">
      <w:pPr>
        <w:rPr>
          <w:u w:val="single"/>
        </w:rPr>
      </w:pPr>
    </w:p>
    <w:p w:rsidR="006D1BDD" w:rsidRDefault="006D1BDD" w:rsidP="006D1BDD">
      <w:pPr>
        <w:rPr>
          <w:sz w:val="24"/>
          <w:szCs w:val="24"/>
        </w:rPr>
      </w:pPr>
    </w:p>
    <w:p w:rsidR="00B50F2C" w:rsidRDefault="00B50F2C" w:rsidP="00B50F2C">
      <w:pPr>
        <w:tabs>
          <w:tab w:val="left" w:pos="2268"/>
          <w:tab w:val="left" w:pos="3969"/>
          <w:tab w:val="left" w:pos="4253"/>
        </w:tabs>
        <w:rPr>
          <w:sz w:val="24"/>
        </w:rPr>
      </w:pPr>
    </w:p>
    <w:p w:rsidR="00B50F2C" w:rsidRDefault="00B50F2C" w:rsidP="00B50F2C">
      <w:pPr>
        <w:tabs>
          <w:tab w:val="left" w:pos="2552"/>
          <w:tab w:val="left" w:pos="5529"/>
          <w:tab w:val="left" w:pos="9412"/>
        </w:tabs>
        <w:rPr>
          <w:b/>
          <w:sz w:val="24"/>
        </w:rPr>
      </w:pPr>
      <w:r>
        <w:rPr>
          <w:b/>
          <w:u w:val="single"/>
        </w:rPr>
        <w:t>EDITEURS</w:t>
      </w:r>
      <w:r>
        <w:rPr>
          <w:b/>
        </w:rPr>
        <w:tab/>
        <w:t xml:space="preserve">                                        </w:t>
      </w:r>
      <w:r>
        <w:rPr>
          <w:b/>
          <w:u w:val="single"/>
        </w:rPr>
        <w:t>TITRES</w:t>
      </w:r>
      <w:r w:rsidRPr="004718FB">
        <w:rPr>
          <w:b/>
          <w:u w:val="single"/>
        </w:rPr>
        <w:t xml:space="preserve"> </w:t>
      </w:r>
      <w:r>
        <w:rPr>
          <w:b/>
          <w:u w:val="single"/>
        </w:rPr>
        <w:t>et   AUTEURS</w:t>
      </w:r>
    </w:p>
    <w:p w:rsidR="00B50F2C" w:rsidRDefault="00B50F2C" w:rsidP="00B50F2C">
      <w:pPr>
        <w:tabs>
          <w:tab w:val="left" w:pos="2268"/>
          <w:tab w:val="left" w:pos="4253"/>
          <w:tab w:val="left" w:pos="9072"/>
        </w:tabs>
        <w:spacing w:line="240" w:lineRule="atLeast"/>
        <w:rPr>
          <w:sz w:val="24"/>
        </w:rPr>
      </w:pPr>
    </w:p>
    <w:p w:rsidR="00B50F2C" w:rsidRDefault="00B50F2C" w:rsidP="00B50F2C">
      <w:pPr>
        <w:tabs>
          <w:tab w:val="left" w:pos="2268"/>
          <w:tab w:val="left" w:pos="4536"/>
          <w:tab w:val="left" w:pos="6237"/>
          <w:tab w:val="left" w:pos="6946"/>
          <w:tab w:val="left" w:pos="9072"/>
          <w:tab w:val="left" w:pos="9498"/>
        </w:tabs>
        <w:rPr>
          <w:sz w:val="24"/>
        </w:rPr>
      </w:pPr>
      <w:r>
        <w:rPr>
          <w:sz w:val="24"/>
        </w:rPr>
        <w:t>Magnard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Rue des Contes</w:t>
      </w:r>
      <w:r>
        <w:rPr>
          <w:sz w:val="24"/>
        </w:rPr>
        <w:t xml:space="preserve"> - Lectures CE1</w:t>
      </w:r>
    </w:p>
    <w:p w:rsidR="00B50F2C" w:rsidRDefault="00B50F2C" w:rsidP="00B50F2C">
      <w:pPr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hyperlink r:id="rId6" w:history="1">
        <w:r w:rsidRPr="000C6A58">
          <w:rPr>
            <w:sz w:val="24"/>
          </w:rPr>
          <w:t>Marie-Claude Duval</w:t>
        </w:r>
      </w:hyperlink>
      <w:r w:rsidRPr="000C6A58">
        <w:rPr>
          <w:sz w:val="24"/>
        </w:rPr>
        <w:t xml:space="preserve">, </w:t>
      </w:r>
      <w:hyperlink r:id="rId7" w:history="1">
        <w:r w:rsidRPr="000C6A58">
          <w:rPr>
            <w:sz w:val="24"/>
          </w:rPr>
          <w:t>Pierre Pin</w:t>
        </w:r>
      </w:hyperlink>
    </w:p>
    <w:p w:rsidR="00B50F2C" w:rsidRDefault="00B50F2C" w:rsidP="00B50F2C">
      <w:pPr>
        <w:tabs>
          <w:tab w:val="left" w:pos="2268"/>
          <w:tab w:val="left" w:pos="4536"/>
          <w:tab w:val="left" w:pos="6237"/>
          <w:tab w:val="left" w:pos="6946"/>
          <w:tab w:val="left" w:pos="9072"/>
          <w:tab w:val="left" w:pos="949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(ISBN </w:t>
      </w:r>
      <w:r w:rsidRPr="000C6A58">
        <w:rPr>
          <w:sz w:val="24"/>
          <w:szCs w:val="24"/>
        </w:rPr>
        <w:t>978-2-210-65680-2</w:t>
      </w:r>
      <w:r>
        <w:rPr>
          <w:sz w:val="24"/>
        </w:rPr>
        <w:t>)</w:t>
      </w:r>
    </w:p>
    <w:p w:rsidR="00B50F2C" w:rsidRPr="000C6A58" w:rsidRDefault="00B50F2C" w:rsidP="00B50F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B50F2C" w:rsidRDefault="00B50F2C" w:rsidP="00B50F2C">
      <w:pPr>
        <w:tabs>
          <w:tab w:val="left" w:pos="2268"/>
          <w:tab w:val="left" w:pos="4536"/>
          <w:tab w:val="left" w:pos="6237"/>
          <w:tab w:val="left" w:pos="6946"/>
          <w:tab w:val="left" w:pos="9072"/>
          <w:tab w:val="left" w:pos="9498"/>
        </w:tabs>
        <w:rPr>
          <w:sz w:val="24"/>
        </w:rPr>
      </w:pPr>
    </w:p>
    <w:p w:rsidR="00B50F2C" w:rsidRDefault="00B50F2C" w:rsidP="00B50F2C">
      <w:pPr>
        <w:tabs>
          <w:tab w:val="left" w:pos="2268"/>
          <w:tab w:val="left" w:pos="4536"/>
          <w:tab w:val="left" w:pos="6237"/>
          <w:tab w:val="left" w:pos="6946"/>
          <w:tab w:val="left" w:pos="9072"/>
          <w:tab w:val="left" w:pos="9498"/>
        </w:tabs>
        <w:rPr>
          <w:b/>
          <w:sz w:val="24"/>
        </w:rPr>
      </w:pPr>
      <w:r>
        <w:rPr>
          <w:sz w:val="24"/>
        </w:rPr>
        <w:t>Magnard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Outils pour les Maths</w:t>
      </w:r>
      <w:r>
        <w:rPr>
          <w:sz w:val="24"/>
        </w:rPr>
        <w:t xml:space="preserve"> </w:t>
      </w:r>
      <w:r w:rsidRPr="000C6A58">
        <w:rPr>
          <w:b/>
          <w:sz w:val="24"/>
        </w:rPr>
        <w:t>CE1</w:t>
      </w:r>
    </w:p>
    <w:p w:rsidR="00B50F2C" w:rsidRPr="000C6A58" w:rsidRDefault="00B50F2C" w:rsidP="00B50F2C">
      <w:pPr>
        <w:rPr>
          <w:sz w:val="24"/>
          <w:szCs w:val="24"/>
        </w:rPr>
      </w:pPr>
      <w:r>
        <w:rPr>
          <w:b/>
          <w:sz w:val="24"/>
        </w:rPr>
        <w:t xml:space="preserve">                                                                            </w:t>
      </w:r>
      <w:hyperlink r:id="rId8" w:history="1">
        <w:r w:rsidRPr="000C6A58">
          <w:rPr>
            <w:sz w:val="24"/>
            <w:szCs w:val="24"/>
          </w:rPr>
          <w:t>Patrice Gros</w:t>
        </w:r>
      </w:hyperlink>
      <w:r w:rsidRPr="000C6A58">
        <w:rPr>
          <w:sz w:val="24"/>
          <w:szCs w:val="24"/>
        </w:rPr>
        <w:t xml:space="preserve">, </w:t>
      </w:r>
      <w:hyperlink r:id="rId9" w:history="1">
        <w:r w:rsidRPr="000C6A58">
          <w:rPr>
            <w:sz w:val="24"/>
            <w:szCs w:val="24"/>
          </w:rPr>
          <w:t xml:space="preserve">Natacha </w:t>
        </w:r>
        <w:proofErr w:type="spellStart"/>
        <w:r w:rsidRPr="000C6A58">
          <w:rPr>
            <w:sz w:val="24"/>
            <w:szCs w:val="24"/>
          </w:rPr>
          <w:t>Besset</w:t>
        </w:r>
        <w:proofErr w:type="spellEnd"/>
      </w:hyperlink>
      <w:r w:rsidRPr="000C6A58">
        <w:rPr>
          <w:sz w:val="24"/>
          <w:szCs w:val="24"/>
        </w:rPr>
        <w:t xml:space="preserve">, </w:t>
      </w:r>
      <w:hyperlink r:id="rId10" w:history="1">
        <w:r w:rsidRPr="000C6A58">
          <w:rPr>
            <w:sz w:val="24"/>
            <w:szCs w:val="24"/>
          </w:rPr>
          <w:t xml:space="preserve">Laurence </w:t>
        </w:r>
        <w:proofErr w:type="spellStart"/>
        <w:r w:rsidRPr="000C6A58">
          <w:rPr>
            <w:sz w:val="24"/>
            <w:szCs w:val="24"/>
          </w:rPr>
          <w:t>Guerin</w:t>
        </w:r>
        <w:proofErr w:type="spellEnd"/>
      </w:hyperlink>
    </w:p>
    <w:p w:rsidR="00B50F2C" w:rsidRPr="000C6A58" w:rsidRDefault="00B50F2C" w:rsidP="00B50F2C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(</w:t>
      </w:r>
      <w:r w:rsidR="00EC0567">
        <w:rPr>
          <w:sz w:val="24"/>
          <w:szCs w:val="24"/>
        </w:rPr>
        <w:t>ISBN </w:t>
      </w:r>
      <w:r w:rsidRPr="000C6A58">
        <w:rPr>
          <w:sz w:val="24"/>
          <w:szCs w:val="24"/>
        </w:rPr>
        <w:t> 978-2-210-55811-3</w:t>
      </w:r>
      <w:r>
        <w:rPr>
          <w:sz w:val="24"/>
        </w:rPr>
        <w:t>)</w:t>
      </w:r>
    </w:p>
    <w:p w:rsidR="00B50F2C" w:rsidRDefault="00B50F2C" w:rsidP="00B50F2C">
      <w:pPr>
        <w:tabs>
          <w:tab w:val="left" w:pos="2268"/>
          <w:tab w:val="left" w:pos="4536"/>
          <w:tab w:val="left" w:pos="6237"/>
          <w:tab w:val="left" w:pos="6946"/>
          <w:tab w:val="left" w:pos="9072"/>
          <w:tab w:val="left" w:pos="9498"/>
        </w:tabs>
        <w:rPr>
          <w:sz w:val="24"/>
        </w:rPr>
      </w:pPr>
    </w:p>
    <w:p w:rsidR="00B50F2C" w:rsidRDefault="00B50F2C" w:rsidP="00B50F2C">
      <w:pPr>
        <w:tabs>
          <w:tab w:val="left" w:pos="2268"/>
          <w:tab w:val="left" w:pos="4536"/>
          <w:tab w:val="left" w:pos="6237"/>
          <w:tab w:val="left" w:pos="6946"/>
          <w:tab w:val="left" w:pos="9072"/>
          <w:tab w:val="left" w:pos="9498"/>
        </w:tabs>
        <w:rPr>
          <w:sz w:val="24"/>
        </w:rPr>
      </w:pPr>
    </w:p>
    <w:p w:rsidR="00B50F2C" w:rsidRDefault="00B50F2C" w:rsidP="00B50F2C">
      <w:pPr>
        <w:tabs>
          <w:tab w:val="left" w:pos="2268"/>
          <w:tab w:val="left" w:pos="4536"/>
          <w:tab w:val="left" w:pos="6237"/>
          <w:tab w:val="left" w:pos="6946"/>
          <w:tab w:val="left" w:pos="9072"/>
          <w:tab w:val="left" w:pos="9498"/>
        </w:tabs>
        <w:rPr>
          <w:sz w:val="24"/>
        </w:rPr>
      </w:pPr>
      <w:r>
        <w:rPr>
          <w:sz w:val="24"/>
        </w:rPr>
        <w:t>Magnard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Cahier d’écriture CP-CE1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Graphilettre</w:t>
      </w:r>
      <w:proofErr w:type="spellEnd"/>
    </w:p>
    <w:p w:rsidR="00B50F2C" w:rsidRDefault="00B50F2C" w:rsidP="00B50F2C">
      <w:pPr>
        <w:tabs>
          <w:tab w:val="left" w:pos="2268"/>
          <w:tab w:val="left" w:pos="4536"/>
          <w:tab w:val="left" w:pos="6237"/>
          <w:tab w:val="left" w:pos="6946"/>
          <w:tab w:val="left" w:pos="9072"/>
          <w:tab w:val="left" w:pos="9498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hyperlink r:id="rId11" w:history="1">
        <w:r w:rsidRPr="00125D69">
          <w:rPr>
            <w:sz w:val="24"/>
          </w:rPr>
          <w:t xml:space="preserve">Claude </w:t>
        </w:r>
        <w:proofErr w:type="spellStart"/>
        <w:r w:rsidRPr="00125D69">
          <w:rPr>
            <w:sz w:val="24"/>
          </w:rPr>
          <w:t>Hebting</w:t>
        </w:r>
        <w:proofErr w:type="spellEnd"/>
      </w:hyperlink>
    </w:p>
    <w:p w:rsidR="00B50F2C" w:rsidRPr="00125D69" w:rsidRDefault="00B50F2C" w:rsidP="00B50F2C">
      <w:pPr>
        <w:rPr>
          <w:sz w:val="24"/>
          <w:szCs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                                                </w:t>
      </w:r>
      <w:r w:rsidRPr="004B46D1">
        <w:rPr>
          <w:bCs/>
          <w:sz w:val="24"/>
        </w:rPr>
        <w:t>(ISBN</w:t>
      </w:r>
      <w:r w:rsidR="00EC0567">
        <w:rPr>
          <w:bCs/>
          <w:sz w:val="24"/>
        </w:rPr>
        <w:t xml:space="preserve"> </w:t>
      </w:r>
      <w:r w:rsidRPr="00125D69">
        <w:rPr>
          <w:sz w:val="24"/>
          <w:szCs w:val="24"/>
        </w:rPr>
        <w:t>978-2-210-74688-6</w:t>
      </w:r>
      <w:r w:rsidRPr="004B46D1">
        <w:rPr>
          <w:bCs/>
          <w:sz w:val="24"/>
        </w:rPr>
        <w:t>)</w:t>
      </w:r>
    </w:p>
    <w:p w:rsidR="00B50F2C" w:rsidRDefault="00B50F2C" w:rsidP="00B50F2C">
      <w:pPr>
        <w:tabs>
          <w:tab w:val="left" w:pos="2268"/>
          <w:tab w:val="left" w:pos="4536"/>
          <w:tab w:val="left" w:pos="9072"/>
          <w:tab w:val="left" w:pos="9498"/>
        </w:tabs>
        <w:spacing w:before="120" w:line="240" w:lineRule="atLeast"/>
        <w:rPr>
          <w:bCs/>
          <w:sz w:val="24"/>
        </w:rPr>
      </w:pPr>
    </w:p>
    <w:p w:rsidR="00B50F2C" w:rsidRDefault="00B50F2C" w:rsidP="00B50F2C">
      <w:pPr>
        <w:tabs>
          <w:tab w:val="left" w:pos="2268"/>
          <w:tab w:val="left" w:pos="4536"/>
          <w:tab w:val="left" w:pos="9072"/>
          <w:tab w:val="left" w:pos="9498"/>
        </w:tabs>
        <w:spacing w:before="120" w:line="240" w:lineRule="atLeast"/>
        <w:rPr>
          <w:bCs/>
          <w:sz w:val="24"/>
        </w:rPr>
      </w:pPr>
      <w:r>
        <w:rPr>
          <w:bCs/>
          <w:sz w:val="24"/>
        </w:rPr>
        <w:t>Larousse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D77D5">
        <w:rPr>
          <w:b/>
          <w:bCs/>
          <w:sz w:val="24"/>
        </w:rPr>
        <w:t xml:space="preserve">Dictionnaire Larousse Junior </w:t>
      </w:r>
      <w:r>
        <w:rPr>
          <w:bCs/>
          <w:sz w:val="24"/>
        </w:rPr>
        <w:t>(7/11ans)</w:t>
      </w:r>
    </w:p>
    <w:p w:rsidR="00B50F2C" w:rsidRDefault="00B50F2C" w:rsidP="00B50F2C">
      <w:pPr>
        <w:tabs>
          <w:tab w:val="left" w:pos="2268"/>
          <w:tab w:val="left" w:pos="4536"/>
          <w:tab w:val="left" w:pos="9072"/>
          <w:tab w:val="left" w:pos="9498"/>
        </w:tabs>
        <w:spacing w:line="240" w:lineRule="atLeast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(ISBN 978-2035862730)</w:t>
      </w:r>
    </w:p>
    <w:p w:rsidR="00B50F2C" w:rsidRDefault="00B50F2C" w:rsidP="00B50F2C">
      <w:pPr>
        <w:tabs>
          <w:tab w:val="left" w:pos="2268"/>
          <w:tab w:val="left" w:pos="4536"/>
          <w:tab w:val="left" w:pos="6237"/>
          <w:tab w:val="left" w:pos="6946"/>
          <w:tab w:val="left" w:pos="9072"/>
          <w:tab w:val="left" w:pos="9498"/>
        </w:tabs>
        <w:rPr>
          <w:sz w:val="24"/>
        </w:rPr>
      </w:pPr>
    </w:p>
    <w:p w:rsidR="00B50F2C" w:rsidRDefault="00B50F2C" w:rsidP="00B50F2C">
      <w:pPr>
        <w:tabs>
          <w:tab w:val="left" w:pos="1134"/>
          <w:tab w:val="left" w:pos="1843"/>
          <w:tab w:val="left" w:pos="2127"/>
        </w:tabs>
        <w:rPr>
          <w:rFonts w:ascii="Garamond" w:hAnsi="Garamond"/>
          <w:b/>
          <w:i/>
          <w:sz w:val="28"/>
        </w:rPr>
      </w:pPr>
    </w:p>
    <w:p w:rsidR="006D1BDD" w:rsidRDefault="006D1BDD" w:rsidP="006D1BDD"/>
    <w:p w:rsidR="006D1BDD" w:rsidRDefault="006D1BDD" w:rsidP="006D1BDD"/>
    <w:p w:rsidR="006D1BDD" w:rsidRDefault="006D1BDD" w:rsidP="006D1BDD">
      <w:r>
        <w:tab/>
        <w:t xml:space="preserve"> </w:t>
      </w:r>
    </w:p>
    <w:p w:rsidR="00B50F2C" w:rsidRDefault="00B50F2C" w:rsidP="006D1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sz w:val="24"/>
        </w:rPr>
      </w:pPr>
    </w:p>
    <w:p w:rsidR="006D1BDD" w:rsidRDefault="006D1BDD" w:rsidP="006D1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alibri" w:hAnsi="Calibri" w:cs="Calibri"/>
          <w:b/>
          <w:i/>
          <w:iCs/>
          <w:sz w:val="32"/>
          <w:szCs w:val="32"/>
        </w:rPr>
      </w:pPr>
      <w:r w:rsidRPr="003543D0">
        <w:rPr>
          <w:sz w:val="24"/>
        </w:rPr>
        <w:t>Merci de prévoir un chèque de 45</w:t>
      </w:r>
      <w:r>
        <w:rPr>
          <w:sz w:val="24"/>
        </w:rPr>
        <w:t xml:space="preserve"> </w:t>
      </w:r>
      <w:r w:rsidRPr="003543D0">
        <w:rPr>
          <w:sz w:val="24"/>
        </w:rPr>
        <w:t>€ à l’ordre de « </w:t>
      </w:r>
      <w:r>
        <w:rPr>
          <w:sz w:val="24"/>
        </w:rPr>
        <w:t xml:space="preserve">Association </w:t>
      </w:r>
      <w:r w:rsidRPr="003543D0">
        <w:rPr>
          <w:sz w:val="24"/>
        </w:rPr>
        <w:t>Marie Pila ». Cette somme couvrira les frais inhérent</w:t>
      </w:r>
      <w:r>
        <w:rPr>
          <w:sz w:val="24"/>
        </w:rPr>
        <w:t>s aux fournitures de papeterie, d’arts plastiques, aux animations et sorties éventuelles.</w:t>
      </w:r>
    </w:p>
    <w:p w:rsidR="00B50F2C" w:rsidRPr="00EF091C" w:rsidRDefault="00B50F2C" w:rsidP="006D1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alibri" w:hAnsi="Calibri" w:cs="Calibri"/>
          <w:b/>
          <w:i/>
          <w:iCs/>
          <w:sz w:val="32"/>
          <w:szCs w:val="32"/>
        </w:rPr>
      </w:pPr>
    </w:p>
    <w:p w:rsidR="006D1BDD" w:rsidRDefault="006D1BDD" w:rsidP="006D1BDD">
      <w:pPr>
        <w:tabs>
          <w:tab w:val="left" w:pos="1134"/>
        </w:tabs>
        <w:rPr>
          <w:sz w:val="24"/>
          <w:szCs w:val="24"/>
        </w:rPr>
      </w:pPr>
    </w:p>
    <w:p w:rsidR="006D1BDD" w:rsidRPr="00B614BE" w:rsidRDefault="006D1BDD" w:rsidP="006D1BDD">
      <w:pPr>
        <w:tabs>
          <w:tab w:val="left" w:pos="1134"/>
        </w:tabs>
        <w:rPr>
          <w:sz w:val="24"/>
          <w:szCs w:val="24"/>
        </w:rPr>
      </w:pPr>
    </w:p>
    <w:p w:rsidR="006D1BDD" w:rsidRPr="006E73D4" w:rsidRDefault="006D1BDD" w:rsidP="006D1BD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6D1BDD" w:rsidRPr="006E73D4" w:rsidRDefault="006D1BDD" w:rsidP="006D1BDD">
      <w:pPr>
        <w:jc w:val="both"/>
        <w:rPr>
          <w:sz w:val="24"/>
          <w:szCs w:val="24"/>
          <w:u w:val="single"/>
        </w:rPr>
      </w:pPr>
      <w:r w:rsidRPr="006E73D4">
        <w:rPr>
          <w:sz w:val="24"/>
          <w:szCs w:val="24"/>
          <w:u w:val="single"/>
        </w:rPr>
        <w:t xml:space="preserve">Tout le matériel </w:t>
      </w:r>
      <w:r w:rsidRPr="006E73D4">
        <w:rPr>
          <w:i/>
          <w:sz w:val="24"/>
          <w:szCs w:val="24"/>
          <w:u w:val="single"/>
        </w:rPr>
        <w:t xml:space="preserve">(crayons, livres, </w:t>
      </w:r>
      <w:bookmarkStart w:id="0" w:name="_GoBack"/>
      <w:bookmarkEnd w:id="0"/>
      <w:r w:rsidR="0023272E" w:rsidRPr="006E73D4">
        <w:rPr>
          <w:i/>
          <w:sz w:val="24"/>
          <w:szCs w:val="24"/>
          <w:u w:val="single"/>
        </w:rPr>
        <w:t>feutres, …</w:t>
      </w:r>
      <w:r w:rsidRPr="006E73D4">
        <w:rPr>
          <w:i/>
          <w:sz w:val="24"/>
          <w:szCs w:val="24"/>
          <w:u w:val="single"/>
        </w:rPr>
        <w:t>)</w:t>
      </w:r>
      <w:r w:rsidR="00AC2A66">
        <w:rPr>
          <w:sz w:val="24"/>
          <w:szCs w:val="24"/>
          <w:u w:val="single"/>
        </w:rPr>
        <w:t xml:space="preserve"> sera  marqué</w:t>
      </w:r>
      <w:r w:rsidRPr="006E73D4">
        <w:rPr>
          <w:sz w:val="24"/>
          <w:szCs w:val="24"/>
          <w:u w:val="single"/>
        </w:rPr>
        <w:t xml:space="preserve"> au nom de l’enfant. Les livres </w:t>
      </w:r>
      <w:r>
        <w:rPr>
          <w:sz w:val="24"/>
          <w:szCs w:val="24"/>
          <w:u w:val="single"/>
        </w:rPr>
        <w:t xml:space="preserve">seront </w:t>
      </w:r>
      <w:r w:rsidRPr="006E73D4">
        <w:rPr>
          <w:sz w:val="24"/>
          <w:szCs w:val="24"/>
          <w:u w:val="single"/>
        </w:rPr>
        <w:t>recouverts et sur la bl</w:t>
      </w:r>
      <w:r w:rsidR="00AC2A66">
        <w:rPr>
          <w:sz w:val="24"/>
          <w:szCs w:val="24"/>
          <w:u w:val="single"/>
        </w:rPr>
        <w:t>ouse le prénom et nom apparaî</w:t>
      </w:r>
      <w:r w:rsidR="00EC0567">
        <w:rPr>
          <w:sz w:val="24"/>
          <w:szCs w:val="24"/>
          <w:u w:val="single"/>
        </w:rPr>
        <w:t>tront</w:t>
      </w:r>
      <w:r w:rsidRPr="006E73D4">
        <w:rPr>
          <w:sz w:val="24"/>
          <w:szCs w:val="24"/>
          <w:u w:val="single"/>
        </w:rPr>
        <w:t xml:space="preserve"> de façon lisible.</w:t>
      </w:r>
    </w:p>
    <w:p w:rsidR="006D1BDD" w:rsidRDefault="006D1BDD" w:rsidP="006D1BDD">
      <w:pPr>
        <w:tabs>
          <w:tab w:val="left" w:pos="1134"/>
        </w:tabs>
        <w:jc w:val="center"/>
        <w:rPr>
          <w:b/>
          <w:sz w:val="16"/>
          <w:szCs w:val="16"/>
        </w:rPr>
      </w:pPr>
    </w:p>
    <w:p w:rsidR="006D1BDD" w:rsidRPr="007F21ED" w:rsidRDefault="006D1BDD" w:rsidP="006D1BDD">
      <w:pPr>
        <w:tabs>
          <w:tab w:val="left" w:pos="1134"/>
        </w:tabs>
        <w:jc w:val="center"/>
        <w:rPr>
          <w:b/>
          <w:sz w:val="16"/>
          <w:szCs w:val="16"/>
        </w:rPr>
      </w:pPr>
    </w:p>
    <w:p w:rsidR="006D1BDD" w:rsidRDefault="006D1BDD" w:rsidP="006D1BDD">
      <w:pPr>
        <w:tabs>
          <w:tab w:val="left" w:pos="1134"/>
        </w:tabs>
        <w:jc w:val="center"/>
        <w:rPr>
          <w:b/>
          <w:sz w:val="24"/>
          <w:u w:val="single"/>
        </w:rPr>
      </w:pPr>
      <w:r w:rsidRPr="00D10E26">
        <w:rPr>
          <w:b/>
          <w:i/>
          <w:iCs/>
          <w:sz w:val="32"/>
          <w:szCs w:val="32"/>
        </w:rPr>
        <w:t>(Les fournitures doivent être</w:t>
      </w:r>
      <w:r>
        <w:rPr>
          <w:b/>
          <w:i/>
          <w:iCs/>
          <w:sz w:val="32"/>
          <w:szCs w:val="32"/>
        </w:rPr>
        <w:t xml:space="preserve"> apportées le jour de la visite des classes</w:t>
      </w:r>
      <w:r w:rsidRPr="00D10E26">
        <w:rPr>
          <w:b/>
          <w:i/>
          <w:iCs/>
          <w:sz w:val="32"/>
          <w:szCs w:val="32"/>
        </w:rPr>
        <w:t>.)</w:t>
      </w:r>
    </w:p>
    <w:p w:rsidR="006D1BDD" w:rsidRDefault="006D1BDD" w:rsidP="006D1BDD">
      <w:pPr>
        <w:tabs>
          <w:tab w:val="left" w:pos="1134"/>
        </w:tabs>
        <w:jc w:val="both"/>
        <w:rPr>
          <w:b/>
          <w:sz w:val="24"/>
          <w:u w:val="single"/>
        </w:rPr>
      </w:pPr>
    </w:p>
    <w:p w:rsidR="006D1BDD" w:rsidRDefault="006D1BDD" w:rsidP="006D1BDD">
      <w:pPr>
        <w:tabs>
          <w:tab w:val="left" w:pos="1134"/>
        </w:tabs>
        <w:jc w:val="both"/>
        <w:rPr>
          <w:b/>
          <w:sz w:val="24"/>
          <w:u w:val="single"/>
        </w:rPr>
      </w:pPr>
    </w:p>
    <w:p w:rsidR="006D1BDD" w:rsidRPr="0067424B" w:rsidRDefault="006D1BDD" w:rsidP="006D1BDD">
      <w:pPr>
        <w:tabs>
          <w:tab w:val="left" w:pos="1134"/>
        </w:tabs>
        <w:jc w:val="both"/>
        <w:rPr>
          <w:i/>
          <w:iCs/>
          <w:sz w:val="26"/>
          <w:szCs w:val="26"/>
        </w:rPr>
      </w:pPr>
    </w:p>
    <w:p w:rsidR="00355C6E" w:rsidRDefault="00355C6E"/>
    <w:sectPr w:rsidR="00355C6E" w:rsidSect="008808E4">
      <w:pgSz w:w="11906" w:h="16838"/>
      <w:pgMar w:top="851" w:right="851" w:bottom="851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188C"/>
    <w:multiLevelType w:val="hybridMultilevel"/>
    <w:tmpl w:val="73BEB01A"/>
    <w:lvl w:ilvl="0" w:tplc="A0428E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048B0"/>
    <w:multiLevelType w:val="hybridMultilevel"/>
    <w:tmpl w:val="AD10B478"/>
    <w:lvl w:ilvl="0" w:tplc="85742D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DD"/>
    <w:rsid w:val="0023272E"/>
    <w:rsid w:val="002D4471"/>
    <w:rsid w:val="00355C6E"/>
    <w:rsid w:val="00670DBB"/>
    <w:rsid w:val="006D1BDD"/>
    <w:rsid w:val="00AC2A66"/>
    <w:rsid w:val="00B50F2C"/>
    <w:rsid w:val="00EC0567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BF0BF-73C4-4B4D-B9CD-9E729B82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1BDD"/>
    <w:pPr>
      <w:ind w:left="720"/>
      <w:contextualSpacing/>
    </w:pPr>
    <w:rPr>
      <w:rFonts w:ascii="Cambria" w:hAnsi="Cambr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eignants.magnard.fr/auteur/gros-patri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seignants.magnard.fr/auteur/pin-pierr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seignants.magnard.fr/auteur/duval-marie-claude" TargetMode="External"/><Relationship Id="rId11" Type="http://schemas.openxmlformats.org/officeDocument/2006/relationships/hyperlink" Target="http://www.enseignants.magnard.fr/auteur/hebting-clau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seignants.magnard.fr/auteur/guerin-laur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seignants.magnard.fr/auteur/besset-natach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3F92-AAA8-4F93-99AB-E63A2783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Immac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TELLENE Véronique</dc:creator>
  <cp:lastModifiedBy>TARDY-JOUBERT Albane</cp:lastModifiedBy>
  <cp:revision>5</cp:revision>
  <cp:lastPrinted>2016-06-16T08:04:00Z</cp:lastPrinted>
  <dcterms:created xsi:type="dcterms:W3CDTF">2016-06-08T18:53:00Z</dcterms:created>
  <dcterms:modified xsi:type="dcterms:W3CDTF">2017-05-16T14:11:00Z</dcterms:modified>
</cp:coreProperties>
</file>